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9F" w:rsidRDefault="00A4339F">
      <w:pPr>
        <w:spacing w:after="0"/>
        <w:jc w:val="center"/>
        <w:rPr>
          <w:rFonts w:ascii="Times New Roman" w:hAnsi="Times New Roman"/>
          <w:b/>
          <w:color w:val="FFFFFF"/>
          <w:sz w:val="32"/>
        </w:rPr>
      </w:pPr>
      <w:r>
        <w:rPr>
          <w:rFonts w:ascii="Times New Roman" w:hAnsi="Times New Roman"/>
          <w:b/>
          <w:color w:val="FFFFFF"/>
          <w:sz w:val="32"/>
        </w:rPr>
        <w:t>Администрация города Кирсанова</w:t>
      </w:r>
    </w:p>
    <w:p w:rsidR="00A4339F" w:rsidRDefault="00A4339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.85pt;width:42.7pt;height:71.2pt;z-index:251658240;mso-wrap-distance-left:9.05pt;mso-wrap-distance-right:9.05pt" filled="t">
            <v:fill color2="black"/>
            <v:imagedata r:id="rId4" o:title=""/>
          </v:shape>
        </w:pict>
      </w:r>
    </w:p>
    <w:p w:rsidR="00A4339F" w:rsidRDefault="00A4339F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339F" w:rsidRDefault="00A4339F">
      <w:pPr>
        <w:jc w:val="center"/>
        <w:rPr>
          <w:rFonts w:ascii="Times New Roman" w:hAnsi="Times New Roman"/>
          <w:b/>
          <w:sz w:val="32"/>
          <w:szCs w:val="32"/>
        </w:rPr>
      </w:pPr>
    </w:p>
    <w:p w:rsidR="00A4339F" w:rsidRDefault="00A4339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города Кирсанова</w:t>
      </w:r>
    </w:p>
    <w:p w:rsidR="00A4339F" w:rsidRDefault="00A4339F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Тамбовской области</w:t>
      </w:r>
    </w:p>
    <w:p w:rsidR="00A4339F" w:rsidRDefault="00A4339F">
      <w:pPr>
        <w:pStyle w:val="Heading2"/>
        <w:rPr>
          <w:sz w:val="48"/>
          <w:szCs w:val="48"/>
        </w:rPr>
      </w:pPr>
      <w:r>
        <w:rPr>
          <w:sz w:val="48"/>
          <w:szCs w:val="48"/>
        </w:rPr>
        <w:t>РАСПОРЯЖЕНИЕ</w:t>
      </w:r>
    </w:p>
    <w:p w:rsidR="00A4339F" w:rsidRDefault="00A4339F">
      <w:pPr>
        <w:jc w:val="center"/>
        <w:rPr>
          <w:rFonts w:ascii="Times New Roman" w:hAnsi="Times New Roman"/>
          <w:b/>
          <w:sz w:val="48"/>
        </w:rPr>
      </w:pPr>
    </w:p>
    <w:p w:rsidR="00A4339F" w:rsidRDefault="00A4339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>
        <w:rPr>
          <w:rFonts w:ascii="Times New Roman" w:hAnsi="Times New Roman"/>
          <w:b/>
          <w:sz w:val="28"/>
          <w:szCs w:val="28"/>
        </w:rPr>
        <w:t xml:space="preserve">»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ноября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b/>
            <w:sz w:val="28"/>
            <w:szCs w:val="28"/>
          </w:rPr>
          <w:t>2021 г</w:t>
        </w:r>
      </w:smartTag>
      <w:r>
        <w:rPr>
          <w:rFonts w:ascii="Times New Roman" w:hAnsi="Times New Roman"/>
          <w:b/>
          <w:sz w:val="28"/>
          <w:szCs w:val="28"/>
        </w:rPr>
        <w:t xml:space="preserve">.                  г. Кирсанов                           № </w:t>
      </w:r>
      <w:r>
        <w:rPr>
          <w:rFonts w:ascii="Times New Roman" w:hAnsi="Times New Roman"/>
          <w:b/>
          <w:sz w:val="28"/>
          <w:szCs w:val="28"/>
          <w:u w:val="single"/>
        </w:rPr>
        <w:t>330-р</w:t>
      </w:r>
    </w:p>
    <w:p w:rsidR="00A4339F" w:rsidRDefault="00A4339F">
      <w:pPr>
        <w:rPr>
          <w:rFonts w:ascii="Times New Roman" w:hAnsi="Times New Roman"/>
          <w:b/>
          <w:color w:val="FFFFFF"/>
          <w:sz w:val="28"/>
          <w:szCs w:val="28"/>
        </w:rPr>
      </w:pPr>
      <w:r>
        <w:rPr>
          <w:rFonts w:ascii="Times New Roman" w:hAnsi="Times New Roman"/>
          <w:b/>
          <w:color w:val="FFFFFF"/>
          <w:sz w:val="28"/>
          <w:szCs w:val="28"/>
        </w:rPr>
        <w:t xml:space="preserve">         № </w:t>
      </w:r>
    </w:p>
    <w:p w:rsidR="00A4339F" w:rsidRDefault="00A4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39F" w:rsidRDefault="00A433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проведении месячника безопасности на водных объектах города Кирсанова в осенне –зимний период 2021 года</w:t>
      </w:r>
    </w:p>
    <w:p w:rsidR="00A4339F" w:rsidRDefault="00A433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39F" w:rsidRDefault="00A433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 соответствии с постановлением администрации города от 02.02.2021 № 65  « Об утверждении Плана основных мероприятий города Кирсанова  по вопросам гражданской обороны, предупреждения и ликвидации чрезвычайных ситуаций, обеспечению пожарной безопасности и безопасности людей на водных  объектах города Кирсанова на 2021 год, распоряжением администрации Тамбовской области от 23.11.2021 № 946-р </w:t>
      </w:r>
    </w:p>
    <w:p w:rsidR="00A4339F" w:rsidRDefault="00A433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О проведении месячника безопасности на водных объектах Тамбовской области в осенне-зимний период 2021 года», в целях обеспечения безопасности на водных объектах города:</w:t>
      </w:r>
    </w:p>
    <w:p w:rsidR="00A4339F" w:rsidRDefault="00A433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Провести с 25.11.2021 по 25.12.2021 месячник безопасности на водных объектах города Кирсанова.</w:t>
      </w:r>
    </w:p>
    <w:p w:rsidR="00A4339F" w:rsidRDefault="00A433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Утвердить План проведения месячника безопасности на  водных объектах на территории города согласно   приложению.</w:t>
      </w:r>
    </w:p>
    <w:p w:rsidR="00A4339F" w:rsidRDefault="00A4339F">
      <w:pPr>
        <w:pStyle w:val="NormalWeb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Опубликовать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A4339F" w:rsidRDefault="00A4339F">
      <w:pPr>
        <w:pStyle w:val="NormalWeb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Рекомендовать территориальному отделу надзорной деятельности и профилактической работы по городу Кирсанову и Кирсановскому району управления надзорной деятельности и профилактической работы Главного управления МЧС России по Тамбовской области ( Поляков) принять участие в реализации Плана.</w:t>
      </w:r>
    </w:p>
    <w:p w:rsidR="00A4339F" w:rsidRDefault="00A433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5. Контроль за выполнением настоящего распоряжения возложить на заместителя главы администрации города  Н.А.Евсюткину.</w:t>
      </w:r>
    </w:p>
    <w:p w:rsidR="00A4339F" w:rsidRDefault="00A4339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A4339F" w:rsidRDefault="00A433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И.о.главы администрации города                                                       Т.С.Савина                                                                                           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ПРИЛОЖЕНИЕ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УТВЕРЖДЕН</w:t>
      </w:r>
    </w:p>
    <w:p w:rsidR="00A4339F" w:rsidRDefault="00A433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 администрации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города Кирсанова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от  « 23 » ноября 2021  года № 330-р</w:t>
      </w:r>
    </w:p>
    <w:p w:rsidR="00A4339F" w:rsidRDefault="00A4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месячника безопасности на  водных объектах </w:t>
      </w:r>
    </w:p>
    <w:p w:rsidR="00A4339F" w:rsidRDefault="00A43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города Кирсанова</w:t>
      </w:r>
    </w:p>
    <w:tbl>
      <w:tblPr>
        <w:tblW w:w="9999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594"/>
        <w:gridCol w:w="4927"/>
        <w:gridCol w:w="1680"/>
        <w:gridCol w:w="2798"/>
      </w:tblGrid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 исполнение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339F">
        <w:trPr>
          <w:trHeight w:val="111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Организация информирования населения в СМИ о правилах поведения на водных объектах</w:t>
            </w:r>
          </w:p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ТОНД по городу Кирсанову, 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ГО,ЧС и ОБ администрации города</w:t>
            </w:r>
          </w:p>
        </w:tc>
      </w:tr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занятий в образовательных учреждениях по мерам безопасности на льду водоемов    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в общеобразовательных учреждениях в рамках школьного курса « Основы безопасности жизнедеятельности» информационных уроков по профилактике происшествий на водных объектах области в зимний период</w:t>
            </w: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образования администрации города</w:t>
            </w:r>
          </w:p>
        </w:tc>
      </w:tr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аншлагов с информацией о запрете выхода на лед в опасных местах</w:t>
            </w: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ГОЧС, ОБ и МП администрации города</w:t>
            </w:r>
          </w:p>
        </w:tc>
      </w:tr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инструктажей  с работниками организаций и предприятий  о соблюдении мер безопасности при нахождении на водных объектах в зимний  период.</w:t>
            </w: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предприятий и организаций</w:t>
            </w:r>
          </w:p>
        </w:tc>
      </w:tr>
      <w:tr w:rsidR="00A4339F">
        <w:trPr>
          <w:trHeight w:val="1144"/>
        </w:trPr>
        <w:tc>
          <w:tcPr>
            <w:tcW w:w="593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27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В СМИ и на сайте администрации информации по мерам безопасности при нахождении на льду водоемов </w:t>
            </w:r>
          </w:p>
        </w:tc>
        <w:tc>
          <w:tcPr>
            <w:tcW w:w="1680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798" w:type="dxa"/>
            <w:tcMar>
              <w:left w:w="108" w:type="dxa"/>
            </w:tcMar>
          </w:tcPr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ГОЧС, ОБ и МП</w:t>
            </w:r>
          </w:p>
          <w:p w:rsidR="00A4339F" w:rsidRDefault="00A4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города</w:t>
            </w:r>
          </w:p>
        </w:tc>
      </w:tr>
    </w:tbl>
    <w:p w:rsidR="00A4339F" w:rsidRDefault="00A4339F">
      <w:pPr>
        <w:spacing w:after="0"/>
        <w:rPr>
          <w:rFonts w:ascii="Times New Roman" w:hAnsi="Times New Roman"/>
          <w:sz w:val="28"/>
          <w:szCs w:val="28"/>
        </w:rPr>
      </w:pPr>
    </w:p>
    <w:p w:rsidR="00A4339F" w:rsidRDefault="00A4339F">
      <w:pPr>
        <w:rPr>
          <w:rFonts w:ascii="Times New Roman" w:hAnsi="Times New Roman"/>
          <w:sz w:val="28"/>
          <w:szCs w:val="28"/>
        </w:rPr>
      </w:pPr>
    </w:p>
    <w:p w:rsidR="00A4339F" w:rsidRDefault="00A4339F">
      <w:pPr>
        <w:rPr>
          <w:rFonts w:ascii="Times New Roman" w:hAnsi="Times New Roman"/>
          <w:sz w:val="28"/>
          <w:szCs w:val="28"/>
        </w:rPr>
      </w:pPr>
    </w:p>
    <w:p w:rsidR="00A4339F" w:rsidRDefault="00A4339F">
      <w:pPr>
        <w:rPr>
          <w:rFonts w:ascii="Times New Roman" w:hAnsi="Times New Roman"/>
          <w:sz w:val="28"/>
          <w:szCs w:val="28"/>
        </w:rPr>
      </w:pPr>
    </w:p>
    <w:p w:rsidR="00A4339F" w:rsidRDefault="00A4339F"/>
    <w:sectPr w:rsidR="00A4339F" w:rsidSect="00CC4AD2">
      <w:pgSz w:w="11906" w:h="16838"/>
      <w:pgMar w:top="360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AD2"/>
    <w:rsid w:val="00854DE1"/>
    <w:rsid w:val="00A4339F"/>
    <w:rsid w:val="00B87900"/>
    <w:rsid w:val="00C777BB"/>
    <w:rsid w:val="00CC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pPr>
      <w:spacing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locked/>
    <w:pPr>
      <w:spacing w:after="0" w:line="240" w:lineRule="auto"/>
      <w:jc w:val="center"/>
      <w:outlineLvl w:val="1"/>
    </w:pPr>
    <w:rPr>
      <w:rFonts w:ascii="Times New Roman" w:hAnsi="Times New Roman"/>
      <w:b/>
      <w:bCs/>
      <w:color w:val="00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">
    <w:name w:val="Заголовок"/>
    <w:basedOn w:val="Normal"/>
    <w:next w:val="BodyText"/>
    <w:uiPriority w:val="99"/>
    <w:rsid w:val="00CC4AD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C4AD2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23305"/>
  </w:style>
  <w:style w:type="paragraph" w:styleId="List">
    <w:name w:val="List"/>
    <w:basedOn w:val="BodyText"/>
    <w:uiPriority w:val="99"/>
    <w:rsid w:val="00CC4AD2"/>
    <w:rPr>
      <w:rFonts w:cs="Mangal"/>
    </w:rPr>
  </w:style>
  <w:style w:type="paragraph" w:styleId="Caption">
    <w:name w:val="caption"/>
    <w:basedOn w:val="Normal"/>
    <w:uiPriority w:val="99"/>
    <w:qFormat/>
    <w:rsid w:val="00CC4A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CC4AD2"/>
    <w:pPr>
      <w:suppressLineNumbers/>
    </w:pPr>
    <w:rPr>
      <w:rFonts w:cs="Mangal"/>
    </w:rPr>
  </w:style>
  <w:style w:type="paragraph" w:customStyle="1" w:styleId="western">
    <w:name w:val="western"/>
    <w:basedOn w:val="Normal"/>
    <w:uiPriority w:val="99"/>
    <w:pPr>
      <w:spacing w:beforeAutospacing="1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pPr>
      <w:spacing w:beforeAutospacing="1" w:afterAutospacing="1" w:line="240" w:lineRule="auto"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281</TotalTime>
  <Pages>3</Pages>
  <Words>576</Words>
  <Characters>3284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ФБУ ИЗ-68/4</dc:creator>
  <cp:keywords/>
  <dc:description/>
  <cp:lastModifiedBy>comp5</cp:lastModifiedBy>
  <cp:revision>29</cp:revision>
  <cp:lastPrinted>2021-11-26T05:37:00Z</cp:lastPrinted>
  <dcterms:created xsi:type="dcterms:W3CDTF">2014-06-11T11:04:00Z</dcterms:created>
  <dcterms:modified xsi:type="dcterms:W3CDTF">2021-12-06T12:08:00Z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